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uppressAutoHyphens/>
        <w:spacing w:line="240" w:lineRule="auto"/>
        <w:rPr>
          <w:rFonts w:ascii="Times New Roman" w:hAnsi="Times New Roman" w:eastAsia="黑体" w:cs="Times New Roman"/>
          <w:spacing w:val="0"/>
          <w:sz w:val="32"/>
          <w:szCs w:val="32"/>
        </w:rPr>
      </w:pPr>
      <w:r>
        <w:rPr>
          <w:rFonts w:ascii="Times New Roman" w:hAnsi="Times New Roman" w:eastAsia="黑体" w:cs="Times New Roman"/>
          <w:spacing w:val="0"/>
          <w:sz w:val="32"/>
          <w:szCs w:val="32"/>
        </w:rPr>
        <w:t>附件3</w:t>
      </w:r>
    </w:p>
    <w:p>
      <w:pPr>
        <w:suppressAutoHyphens/>
        <w:spacing w:line="240" w:lineRule="auto"/>
        <w:jc w:val="center"/>
        <w:rPr>
          <w:rFonts w:ascii="Times New Roman" w:hAnsi="Times New Roman" w:eastAsia="方正小标宋简体" w:cs="Times New Roman"/>
          <w:spacing w:val="0"/>
          <w:sz w:val="36"/>
          <w:szCs w:val="36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  <w:t>2022年度全市政务服务和“一网通办”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  <w:t>工作先进个人名额分配表</w:t>
      </w:r>
    </w:p>
    <w:p>
      <w:pPr>
        <w:suppressAutoHyphens/>
        <w:adjustRightInd/>
        <w:snapToGrid/>
        <w:spacing w:line="620" w:lineRule="exact"/>
        <w:jc w:val="center"/>
        <w:rPr>
          <w:rFonts w:ascii="Times New Roman" w:hAnsi="Times New Roman" w:eastAsia="仿宋" w:cs="Times New Roman"/>
          <w:spacing w:val="0"/>
          <w:sz w:val="32"/>
          <w:szCs w:val="32"/>
        </w:rPr>
      </w:pPr>
    </w:p>
    <w:tbl>
      <w:tblPr>
        <w:tblStyle w:val="13"/>
        <w:tblW w:w="9150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33"/>
        <w:gridCol w:w="2562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lang w:eastAsia="zh-CN"/>
              </w:rPr>
              <w:t>一网通办</w:t>
            </w:r>
            <w:r>
              <w:rPr>
                <w:rFonts w:ascii="Times New Roman" w:hAnsi="Times New Roman" w:eastAsia="黑体" w:cs="Times New Roman"/>
                <w:spacing w:val="0"/>
                <w:sz w:val="28"/>
                <w:szCs w:val="28"/>
              </w:rPr>
              <w:t>先进个人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0"/>
                <w:sz w:val="28"/>
                <w:szCs w:val="28"/>
              </w:rPr>
              <w:t>政务服务先进个人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市政府办公室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发展改革委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经济和信息化局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市教育体育局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市科技局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公安</w:t>
            </w: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市民政局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市司法局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市人力资源社会保障局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自然资源和规划局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生态环境局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住房城乡建设局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交通运输局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水利局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市农业农村局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市文化广电旅游局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卫生健康委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市应急局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市场监管局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市政务服务和大数据局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市医保局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市公积金中心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市公共资源交易中心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市税务局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eastAsia="zh-CN"/>
              </w:rPr>
              <w:t>金融工作局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市热线中心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船山区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安居区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射洪市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蓬溪县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大英县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遂宁经开区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市河东新区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遂宁</w:t>
            </w: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高新区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</w:tr>
    </w:tbl>
    <w:p>
      <w:pPr>
        <w:shd w:val="clear"/>
        <w:tabs>
          <w:tab w:val="left" w:pos="2034"/>
        </w:tabs>
        <w:spacing w:line="620" w:lineRule="exact"/>
        <w:jc w:val="both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5" w:type="default"/>
      <w:pgSz w:w="11900" w:h="16838"/>
      <w:pgMar w:top="1531" w:right="1417" w:bottom="1531" w:left="1417" w:header="0" w:footer="141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 w:eastAsia="仿宋_GB2312"/>
        <w:sz w:val="20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lang w:val="en-US" w:eastAsia="zh-CN"/>
      </w:rP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308"/>
  <w:drawingGridVerticalSpacing w:val="99999990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  <w:docVar w:name="KGWebUrl" w:val="http://10.8.200.17:8899/seeyon/officeservlet"/>
  </w:docVars>
  <w:rsids>
    <w:rsidRoot w:val="16E401CC"/>
    <w:rsid w:val="00085E22"/>
    <w:rsid w:val="001B5ED1"/>
    <w:rsid w:val="00EC16D0"/>
    <w:rsid w:val="00ED60B4"/>
    <w:rsid w:val="00F64253"/>
    <w:rsid w:val="01856881"/>
    <w:rsid w:val="024A0BB7"/>
    <w:rsid w:val="041E2A05"/>
    <w:rsid w:val="064F0082"/>
    <w:rsid w:val="068F00E1"/>
    <w:rsid w:val="0A1E12A6"/>
    <w:rsid w:val="0CDA4BD8"/>
    <w:rsid w:val="0E674F65"/>
    <w:rsid w:val="0E9D1F86"/>
    <w:rsid w:val="1384217A"/>
    <w:rsid w:val="16E401CC"/>
    <w:rsid w:val="18686303"/>
    <w:rsid w:val="18E32865"/>
    <w:rsid w:val="1AB04D0D"/>
    <w:rsid w:val="1AB10777"/>
    <w:rsid w:val="22491C56"/>
    <w:rsid w:val="25F07D6A"/>
    <w:rsid w:val="28F97514"/>
    <w:rsid w:val="29907C3F"/>
    <w:rsid w:val="2BE412CA"/>
    <w:rsid w:val="2BF77F01"/>
    <w:rsid w:val="2D3179A9"/>
    <w:rsid w:val="2D827D1E"/>
    <w:rsid w:val="2FDF1DB6"/>
    <w:rsid w:val="30534132"/>
    <w:rsid w:val="34EC4C37"/>
    <w:rsid w:val="38A8133A"/>
    <w:rsid w:val="39DB03B0"/>
    <w:rsid w:val="3D5E0C45"/>
    <w:rsid w:val="3DE8BAFB"/>
    <w:rsid w:val="3E8527A2"/>
    <w:rsid w:val="3F8C6B33"/>
    <w:rsid w:val="41C55FF2"/>
    <w:rsid w:val="44926858"/>
    <w:rsid w:val="45336C88"/>
    <w:rsid w:val="47A8519E"/>
    <w:rsid w:val="48FD384B"/>
    <w:rsid w:val="492905A3"/>
    <w:rsid w:val="49F8204D"/>
    <w:rsid w:val="4A015677"/>
    <w:rsid w:val="4DAF4C6A"/>
    <w:rsid w:val="514F07F2"/>
    <w:rsid w:val="553B26BB"/>
    <w:rsid w:val="557B0928"/>
    <w:rsid w:val="55BDCDDA"/>
    <w:rsid w:val="58834752"/>
    <w:rsid w:val="5E0F1B60"/>
    <w:rsid w:val="5EFA7CCD"/>
    <w:rsid w:val="613E2453"/>
    <w:rsid w:val="62464438"/>
    <w:rsid w:val="633D419F"/>
    <w:rsid w:val="6D717C1E"/>
    <w:rsid w:val="728E04C5"/>
    <w:rsid w:val="759F3666"/>
    <w:rsid w:val="75DB226C"/>
    <w:rsid w:val="75EBF53E"/>
    <w:rsid w:val="79766B8D"/>
    <w:rsid w:val="79AC5FC4"/>
    <w:rsid w:val="7B1240D2"/>
    <w:rsid w:val="7BBC2BA3"/>
    <w:rsid w:val="7CFFDC51"/>
    <w:rsid w:val="7DFE5D86"/>
    <w:rsid w:val="7F6916AB"/>
    <w:rsid w:val="7FFF5421"/>
    <w:rsid w:val="7FFFA45D"/>
    <w:rsid w:val="AFFB325C"/>
    <w:rsid w:val="BA7B23C6"/>
    <w:rsid w:val="BEF7E149"/>
    <w:rsid w:val="BFC928EB"/>
    <w:rsid w:val="DCDB5D2C"/>
    <w:rsid w:val="E56F02FC"/>
    <w:rsid w:val="EB6A26D7"/>
    <w:rsid w:val="F37D0079"/>
    <w:rsid w:val="F7552F03"/>
    <w:rsid w:val="F9E9C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outlineLvl w:val="0"/>
    </w:pPr>
    <w:rPr>
      <w:b/>
      <w:sz w:val="30"/>
      <w:szCs w:val="42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Autospacing="1" w:after="63017" w:afterAutospacing="1"/>
      <w:outlineLvl w:val="3"/>
    </w:pPr>
    <w:rPr>
      <w:rFonts w:eastAsia="仿宋" w:asciiTheme="majorHAnsi" w:hAnsiTheme="majorHAnsi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Cs w:val="32"/>
    </w:rPr>
  </w:style>
  <w:style w:type="paragraph" w:styleId="3">
    <w:name w:val="Body Text Indent"/>
    <w:qFormat/>
    <w:uiPriority w:val="0"/>
    <w:pPr>
      <w:widowControl w:val="0"/>
      <w:spacing w:line="480" w:lineRule="exact"/>
      <w:ind w:firstLine="570"/>
      <w:jc w:val="both"/>
    </w:pPr>
    <w:rPr>
      <w:rFonts w:ascii="仿宋_GB2312" w:hAnsi="Calibri" w:eastAsia="仿宋_GB2312" w:cs="Times New Roman"/>
      <w:kern w:val="2"/>
      <w:sz w:val="28"/>
      <w:lang w:val="en-US" w:eastAsia="zh-CN" w:bidi="ar-SA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qFormat/>
    <w:uiPriority w:val="1"/>
    <w:pPr>
      <w:spacing w:line="1104" w:lineRule="exact"/>
      <w:ind w:left="138"/>
    </w:pPr>
    <w:rPr>
      <w:sz w:val="89"/>
      <w:szCs w:val="89"/>
    </w:rPr>
  </w:style>
  <w:style w:type="paragraph" w:styleId="11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nhideWhenUsed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章标题"/>
    <w:next w:val="18"/>
    <w:qFormat/>
    <w:uiPriority w:val="0"/>
    <w:pPr>
      <w:widowControl w:val="0"/>
      <w:suppressAutoHyphens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宋体" w:cs="Times New Roman"/>
      <w:color w:val="FF0000"/>
      <w:kern w:val="2"/>
      <w:sz w:val="18"/>
      <w:szCs w:val="24"/>
      <w:lang w:val="en-US" w:eastAsia="zh-CN" w:bidi="ar-SA"/>
    </w:rPr>
  </w:style>
  <w:style w:type="paragraph" w:customStyle="1" w:styleId="18">
    <w:name w:val="节标题"/>
    <w:next w:val="1"/>
    <w:qFormat/>
    <w:uiPriority w:val="0"/>
    <w:pPr>
      <w:widowControl w:val="0"/>
      <w:suppressAutoHyphens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2"/>
      <w:sz w:val="28"/>
      <w:szCs w:val="24"/>
      <w:lang w:val="en-US" w:eastAsia="zh-CN" w:bidi="ar-SA"/>
    </w:rPr>
  </w:style>
  <w:style w:type="paragraph" w:customStyle="1" w:styleId="19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20">
    <w:name w:val="Table Paragraph"/>
    <w:basedOn w:val="1"/>
    <w:qFormat/>
    <w:uiPriority w:val="1"/>
  </w:style>
  <w:style w:type="table" w:customStyle="1" w:styleId="21">
    <w:name w:val="Table Normal"/>
    <w:basedOn w:val="1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Body text|2"/>
    <w:basedOn w:val="1"/>
    <w:qFormat/>
    <w:uiPriority w:val="0"/>
    <w:pPr>
      <w:spacing w:line="561" w:lineRule="exact"/>
      <w:ind w:firstLine="820"/>
    </w:pPr>
    <w:rPr>
      <w:rFonts w:ascii="宋体" w:hAnsi="宋体" w:eastAsia="宋体" w:cs="宋体"/>
      <w:szCs w:val="32"/>
      <w:lang w:val="zh-TW" w:eastAsia="zh-TW" w:bidi="zh-TW"/>
    </w:rPr>
  </w:style>
  <w:style w:type="paragraph" w:customStyle="1" w:styleId="23">
    <w:name w:val="Heading #2|1"/>
    <w:basedOn w:val="1"/>
    <w:qFormat/>
    <w:uiPriority w:val="0"/>
    <w:pPr>
      <w:spacing w:after="520" w:line="562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font3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9">
    <w:name w:val="Header or footer|1"/>
    <w:basedOn w:val="1"/>
    <w:qFormat/>
    <w:uiPriority w:val="0"/>
    <w:rPr>
      <w:sz w:val="28"/>
      <w:szCs w:val="28"/>
      <w:lang w:val="zh-TW" w:eastAsia="zh-TW" w:bidi="zh-TW"/>
    </w:rPr>
  </w:style>
  <w:style w:type="paragraph" w:customStyle="1" w:styleId="30">
    <w:name w:val="常用样式（方正仿宋简）"/>
    <w:qFormat/>
    <w:uiPriority w:val="0"/>
    <w:pPr>
      <w:widowControl w:val="0"/>
      <w:suppressAutoHyphens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1194</Words>
  <Characters>1288</Characters>
  <Lines>1</Lines>
  <Paragraphs>1</Paragraphs>
  <TotalTime>2</TotalTime>
  <ScaleCrop>false</ScaleCrop>
  <LinksUpToDate>false</LinksUpToDate>
  <CharactersWithSpaces>1342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2023-08-19T08:39:00Z</dcterms:created>
  <dc:creator>Administrator</dc:creator>
  <cp:lastModifiedBy>86159</cp:lastModifiedBy>
  <dcterms:modified xsi:type="dcterms:W3CDTF">2023-10-27T07:39:24Z</dcterms:modified>
  <dc:title>附件n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1563781A196E4094851395986231F947_13</vt:lpwstr>
  </property>
</Properties>
</file>